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148F" w14:textId="5D20D3B3" w:rsidR="00C9016D" w:rsidRDefault="002A489B">
      <w:r>
        <w:rPr>
          <w:noProof/>
        </w:rPr>
        <w:drawing>
          <wp:anchor distT="0" distB="0" distL="114300" distR="114300" simplePos="0" relativeHeight="251659264" behindDoc="1" locked="0" layoutInCell="1" allowOverlap="1" wp14:anchorId="6A60F694" wp14:editId="4B7C2A1A">
            <wp:simplePos x="0" y="0"/>
            <wp:positionH relativeFrom="margin">
              <wp:posOffset>6353175</wp:posOffset>
            </wp:positionH>
            <wp:positionV relativeFrom="paragraph">
              <wp:posOffset>0</wp:posOffset>
            </wp:positionV>
            <wp:extent cx="533400" cy="533400"/>
            <wp:effectExtent l="0" t="0" r="0" b="0"/>
            <wp:wrapTight wrapText="bothSides">
              <wp:wrapPolygon edited="0">
                <wp:start x="0" y="0"/>
                <wp:lineTo x="0" y="20829"/>
                <wp:lineTo x="20829" y="20829"/>
                <wp:lineTo x="20829" y="0"/>
                <wp:lineTo x="0" y="0"/>
              </wp:wrapPolygon>
            </wp:wrapTight>
            <wp:docPr id="1326560930" name="Picture 1326560930"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83883" name="Picture 1" descr="A picture containing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B500D8">
        <w:rPr>
          <w:noProof/>
        </w:rPr>
        <w:drawing>
          <wp:anchor distT="0" distB="0" distL="114300" distR="114300" simplePos="0" relativeHeight="251661312" behindDoc="1" locked="0" layoutInCell="1" allowOverlap="1" wp14:anchorId="61BA7B5E" wp14:editId="3D7140A1">
            <wp:simplePos x="0" y="0"/>
            <wp:positionH relativeFrom="leftMargin">
              <wp:posOffset>219075</wp:posOffset>
            </wp:positionH>
            <wp:positionV relativeFrom="paragraph">
              <wp:posOffset>0</wp:posOffset>
            </wp:positionV>
            <wp:extent cx="552450" cy="552450"/>
            <wp:effectExtent l="0" t="0" r="0" b="0"/>
            <wp:wrapTight wrapText="bothSides">
              <wp:wrapPolygon edited="0">
                <wp:start x="0" y="0"/>
                <wp:lineTo x="0" y="20855"/>
                <wp:lineTo x="20855" y="20855"/>
                <wp:lineTo x="20855" y="0"/>
                <wp:lineTo x="0" y="0"/>
              </wp:wrapPolygon>
            </wp:wrapTight>
            <wp:docPr id="2016169474" name="Picture 2016169474"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83883" name="Picture 1" descr="A picture containing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B500D8">
        <w:rPr>
          <w:noProof/>
        </w:rPr>
        <mc:AlternateContent>
          <mc:Choice Requires="wps">
            <w:drawing>
              <wp:anchor distT="45720" distB="45720" distL="114300" distR="114300" simplePos="0" relativeHeight="251663360" behindDoc="0" locked="0" layoutInCell="1" allowOverlap="1" wp14:anchorId="2ADCC3C6" wp14:editId="1BD9CBDB">
                <wp:simplePos x="0" y="0"/>
                <wp:positionH relativeFrom="margin">
                  <wp:align>center</wp:align>
                </wp:positionH>
                <wp:positionV relativeFrom="paragraph">
                  <wp:posOffset>0</wp:posOffset>
                </wp:positionV>
                <wp:extent cx="5986145" cy="1404620"/>
                <wp:effectExtent l="0" t="0" r="1460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990033"/>
                        </a:solidFill>
                        <a:ln w="9525">
                          <a:solidFill>
                            <a:srgbClr val="000000"/>
                          </a:solidFill>
                          <a:miter lim="800000"/>
                          <a:headEnd/>
                          <a:tailEnd/>
                        </a:ln>
                      </wps:spPr>
                      <wps:txbx>
                        <w:txbxContent>
                          <w:p w14:paraId="1C7582A3" w14:textId="6CA18367" w:rsidR="00B500D8" w:rsidRPr="00B27EC5" w:rsidRDefault="00B500D8" w:rsidP="00B500D8">
                            <w:pPr>
                              <w:jc w:val="center"/>
                              <w:rPr>
                                <w:b/>
                                <w:bCs/>
                                <w:color w:val="FFFFFF" w:themeColor="background1"/>
                                <w:sz w:val="32"/>
                                <w:szCs w:val="32"/>
                              </w:rPr>
                            </w:pPr>
                            <w:proofErr w:type="spellStart"/>
                            <w:r w:rsidRPr="00B27EC5">
                              <w:rPr>
                                <w:b/>
                                <w:bCs/>
                                <w:color w:val="FFFFFF" w:themeColor="background1"/>
                                <w:sz w:val="32"/>
                                <w:szCs w:val="32"/>
                              </w:rPr>
                              <w:t>Tummery</w:t>
                            </w:r>
                            <w:proofErr w:type="spellEnd"/>
                            <w:r w:rsidRPr="00B27EC5">
                              <w:rPr>
                                <w:b/>
                                <w:bCs/>
                                <w:color w:val="FFFFFF" w:themeColor="background1"/>
                                <w:sz w:val="32"/>
                                <w:szCs w:val="32"/>
                              </w:rPr>
                              <w:t xml:space="preserve"> Athletic Football </w:t>
                            </w:r>
                            <w:r>
                              <w:rPr>
                                <w:b/>
                                <w:bCs/>
                                <w:color w:val="FFFFFF" w:themeColor="background1"/>
                                <w:sz w:val="32"/>
                                <w:szCs w:val="32"/>
                              </w:rPr>
                              <w:t>Safe Recruitment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CC3C6" id="_x0000_t202" coordsize="21600,21600" o:spt="202" path="m,l,21600r21600,l21600,xe">
                <v:stroke joinstyle="miter"/>
                <v:path gradientshapeok="t" o:connecttype="rect"/>
              </v:shapetype>
              <v:shape id="Text Box 2" o:spid="_x0000_s1026" type="#_x0000_t202" style="position:absolute;margin-left:0;margin-top:0;width:471.3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" fillcolor="#903">
                <v:textbox style="mso-fit-shape-to-text:t">
                  <w:txbxContent>
                    <w:p w14:paraId="1C7582A3" w14:textId="6CA18367" w:rsidR="00B500D8" w:rsidRPr="00B27EC5" w:rsidRDefault="00B500D8" w:rsidP="00B500D8">
                      <w:pPr>
                        <w:jc w:val="center"/>
                        <w:rPr>
                          <w:b/>
                          <w:bCs/>
                          <w:color w:val="FFFFFF" w:themeColor="background1"/>
                          <w:sz w:val="32"/>
                          <w:szCs w:val="32"/>
                        </w:rPr>
                      </w:pPr>
                      <w:proofErr w:type="spellStart"/>
                      <w:r w:rsidRPr="00B27EC5">
                        <w:rPr>
                          <w:b/>
                          <w:bCs/>
                          <w:color w:val="FFFFFF" w:themeColor="background1"/>
                          <w:sz w:val="32"/>
                          <w:szCs w:val="32"/>
                        </w:rPr>
                        <w:t>Tummery</w:t>
                      </w:r>
                      <w:proofErr w:type="spellEnd"/>
                      <w:r w:rsidRPr="00B27EC5">
                        <w:rPr>
                          <w:b/>
                          <w:bCs/>
                          <w:color w:val="FFFFFF" w:themeColor="background1"/>
                          <w:sz w:val="32"/>
                          <w:szCs w:val="32"/>
                        </w:rPr>
                        <w:t xml:space="preserve"> Athletic Football </w:t>
                      </w:r>
                      <w:r>
                        <w:rPr>
                          <w:b/>
                          <w:bCs/>
                          <w:color w:val="FFFFFF" w:themeColor="background1"/>
                          <w:sz w:val="32"/>
                          <w:szCs w:val="32"/>
                        </w:rPr>
                        <w:t>Safe Recruitment Policy</w:t>
                      </w:r>
                    </w:p>
                  </w:txbxContent>
                </v:textbox>
                <w10:wrap type="square" anchorx="margin"/>
              </v:shape>
            </w:pict>
          </mc:Fallback>
        </mc:AlternateContent>
      </w:r>
    </w:p>
    <w:p w14:paraId="0AC1B998" w14:textId="77777777" w:rsidR="00250505" w:rsidRDefault="00250505" w:rsidP="00250505">
      <w:proofErr w:type="spellStart"/>
      <w:r>
        <w:t>Tummery</w:t>
      </w:r>
      <w:proofErr w:type="spellEnd"/>
      <w:r>
        <w:t xml:space="preserve"> Athletic Football Club adopts the Irish FA’s Safe Recruitment guidelines and, as a minimum, we will ensure:</w:t>
      </w:r>
    </w:p>
    <w:p w14:paraId="44F9A14F" w14:textId="7BFF6A7C" w:rsidR="00250505" w:rsidRDefault="00250505" w:rsidP="00250505">
      <w:pPr>
        <w:pStyle w:val="ListParagraph"/>
        <w:numPr>
          <w:ilvl w:val="0"/>
          <w:numId w:val="4"/>
        </w:numPr>
      </w:pPr>
      <w:r>
        <w:t>We meet with potential volunteer(s), ascertain their motivation for taking up their prospective role and interview people before appointing them</w:t>
      </w:r>
    </w:p>
    <w:p w14:paraId="37AE2A2B" w14:textId="6DA87025" w:rsidR="00250505" w:rsidRDefault="00250505" w:rsidP="00250505">
      <w:pPr>
        <w:pStyle w:val="ListParagraph"/>
        <w:numPr>
          <w:ilvl w:val="0"/>
          <w:numId w:val="4"/>
        </w:numPr>
      </w:pPr>
      <w:r>
        <w:t>Ask for and follow up with appropriate references before appointing volunteers as necessary</w:t>
      </w:r>
    </w:p>
    <w:p w14:paraId="2F947EA0" w14:textId="4D2A4563" w:rsidR="00250505" w:rsidRDefault="00250505" w:rsidP="00250505">
      <w:pPr>
        <w:pStyle w:val="ListParagraph"/>
        <w:numPr>
          <w:ilvl w:val="0"/>
          <w:numId w:val="4"/>
        </w:numPr>
      </w:pPr>
      <w:r>
        <w:t>We communicate their full role and responsibilities within our club prior to them taking up a role</w:t>
      </w:r>
    </w:p>
    <w:p w14:paraId="2E473052" w14:textId="5982C249" w:rsidR="00250505" w:rsidRDefault="00250505" w:rsidP="00250505">
      <w:pPr>
        <w:pStyle w:val="ListParagraph"/>
        <w:numPr>
          <w:ilvl w:val="0"/>
          <w:numId w:val="4"/>
        </w:numPr>
      </w:pPr>
      <w:r>
        <w:t>Volunteers complete an AccessNI Enhanced Disclosure vetting check before commencing their role, to</w:t>
      </w:r>
    </w:p>
    <w:p w14:paraId="7C1593B3" w14:textId="15E6A013" w:rsidR="00250505" w:rsidRDefault="00250505" w:rsidP="00D702A1">
      <w:pPr>
        <w:pStyle w:val="ListParagraph"/>
      </w:pPr>
      <w:r>
        <w:t>assess their suitability for working with children and young people</w:t>
      </w:r>
    </w:p>
    <w:p w14:paraId="62D03907" w14:textId="640E0EB3" w:rsidR="00250505" w:rsidRDefault="00D702A1" w:rsidP="00250505">
      <w:pPr>
        <w:pStyle w:val="ListParagraph"/>
        <w:numPr>
          <w:ilvl w:val="0"/>
          <w:numId w:val="4"/>
        </w:numPr>
      </w:pPr>
      <w:r>
        <w:t>Volunteers c</w:t>
      </w:r>
      <w:r w:rsidR="00250505">
        <w:t xml:space="preserve">omplete a Disclosure </w:t>
      </w:r>
      <w:r w:rsidR="00FB2E96">
        <w:t>o</w:t>
      </w:r>
      <w:r w:rsidR="00250505">
        <w:t>f Criminal Convictions form detailing past convictions or impending</w:t>
      </w:r>
    </w:p>
    <w:p w14:paraId="6928BD3F" w14:textId="4B97B841" w:rsidR="00250505" w:rsidRDefault="00250505" w:rsidP="00D702A1">
      <w:pPr>
        <w:pStyle w:val="ListParagraph"/>
      </w:pPr>
      <w:r>
        <w:t>cases</w:t>
      </w:r>
    </w:p>
    <w:p w14:paraId="5AF115D1" w14:textId="1AFF6B5F" w:rsidR="00250505" w:rsidRDefault="00D702A1" w:rsidP="00250505">
      <w:pPr>
        <w:pStyle w:val="ListParagraph"/>
        <w:numPr>
          <w:ilvl w:val="0"/>
          <w:numId w:val="4"/>
        </w:numPr>
      </w:pPr>
      <w:r>
        <w:t>Volunteers a</w:t>
      </w:r>
      <w:r w:rsidR="00250505">
        <w:t xml:space="preserve">ttend a Safeguarding Children and Young People in Football Safeguarding workshop </w:t>
      </w:r>
      <w:r>
        <w:t>arranged</w:t>
      </w:r>
      <w:r w:rsidR="00250505">
        <w:t xml:space="preserve"> by</w:t>
      </w:r>
    </w:p>
    <w:p w14:paraId="6DDEDD65" w14:textId="7C7DDD0F" w:rsidR="00250505" w:rsidRDefault="00D702A1" w:rsidP="00D702A1">
      <w:pPr>
        <w:pStyle w:val="ListParagraph"/>
      </w:pPr>
      <w:r>
        <w:t>the S</w:t>
      </w:r>
      <w:r w:rsidR="00250505">
        <w:t xml:space="preserve">afeguarding </w:t>
      </w:r>
      <w:r>
        <w:t>Team</w:t>
      </w:r>
      <w:r w:rsidR="00250505">
        <w:t xml:space="preserve"> within six months of taking up post</w:t>
      </w:r>
    </w:p>
    <w:p w14:paraId="19E0702B" w14:textId="736CDE19" w:rsidR="00250505" w:rsidRDefault="00D702A1" w:rsidP="00250505">
      <w:pPr>
        <w:pStyle w:val="ListParagraph"/>
        <w:numPr>
          <w:ilvl w:val="0"/>
          <w:numId w:val="4"/>
        </w:numPr>
      </w:pPr>
      <w:r>
        <w:t>Volunteers a</w:t>
      </w:r>
      <w:r w:rsidR="00250505">
        <w:t xml:space="preserve">bide by the </w:t>
      </w:r>
      <w:r>
        <w:t>Club</w:t>
      </w:r>
      <w:r w:rsidR="00250505">
        <w:t xml:space="preserve">’s Code </w:t>
      </w:r>
      <w:r w:rsidR="00FB2E96">
        <w:t>of</w:t>
      </w:r>
      <w:r w:rsidR="00250505">
        <w:t xml:space="preserve"> Conduct for coaches and volunteers, and sign </w:t>
      </w:r>
      <w:proofErr w:type="gramStart"/>
      <w:r w:rsidR="00FB2E96">
        <w:t>a pro-forma</w:t>
      </w:r>
      <w:proofErr w:type="gramEnd"/>
    </w:p>
    <w:p w14:paraId="425128D0" w14:textId="628D69FB" w:rsidR="00FB2E96" w:rsidRDefault="00250505" w:rsidP="00FB2E96">
      <w:pPr>
        <w:pStyle w:val="ListParagraph"/>
      </w:pPr>
      <w:r>
        <w:t>agreeing to this.</w:t>
      </w:r>
    </w:p>
    <w:p w14:paraId="1C8D3655" w14:textId="65B4222F" w:rsidR="00FB2E96" w:rsidRDefault="00FB2E96" w:rsidP="00FB2E96">
      <w:pPr>
        <w:pStyle w:val="ListParagraph"/>
        <w:numPr>
          <w:ilvl w:val="0"/>
          <w:numId w:val="4"/>
        </w:numPr>
      </w:pPr>
      <w:r>
        <w:t>Provide training opportunities in line with their role, e.g., coach qualifications, first aid, etc.</w:t>
      </w:r>
    </w:p>
    <w:p w14:paraId="7C84A89E" w14:textId="745C0C70" w:rsidR="00250505" w:rsidRDefault="00250505" w:rsidP="00AF0407">
      <w:r>
        <w:t>If there are concerns regarding the appropriateness of an individual who is already involved in affiliated youth football or who has approached us to become part of our football club, guidance will be sought from the Irish FA.</w:t>
      </w:r>
    </w:p>
    <w:p w14:paraId="4E6C0B10" w14:textId="634B8DCC" w:rsidR="00AF0407" w:rsidRDefault="00AF0407" w:rsidP="00D702A1">
      <w:r>
        <w:t xml:space="preserve">Our Club recognises its responsibility to ensure that all </w:t>
      </w:r>
      <w:r w:rsidR="00FB2E96">
        <w:t>coaches</w:t>
      </w:r>
      <w:r>
        <w:t xml:space="preserve">/volunteers providing football opportunities for children and young people are appropriately selected, supported and have the necessary safeguarding knowledge to help them in their roles. </w:t>
      </w:r>
    </w:p>
    <w:p w14:paraId="14D7A1AB" w14:textId="33740DC8" w:rsidR="00791F6E" w:rsidRDefault="00AF0407" w:rsidP="00FF2973">
      <w:proofErr w:type="gramStart"/>
      <w:r w:rsidRPr="00791F6E">
        <w:t>In order to</w:t>
      </w:r>
      <w:proofErr w:type="gramEnd"/>
      <w:r w:rsidRPr="00791F6E">
        <w:t xml:space="preserve"> comply with the </w:t>
      </w:r>
      <w:r>
        <w:t>Children’s NI Order (1995)</w:t>
      </w:r>
      <w:r w:rsidRPr="00791F6E">
        <w:t xml:space="preserve"> and the rules of </w:t>
      </w:r>
      <w:r>
        <w:t xml:space="preserve">the IFA, </w:t>
      </w:r>
      <w:r w:rsidRPr="00791F6E">
        <w:t xml:space="preserve">it is required that all Committee Members/Coaches/Supervisor of Children/Volunteers in </w:t>
      </w:r>
      <w:proofErr w:type="spellStart"/>
      <w:r>
        <w:t>Tummery</w:t>
      </w:r>
      <w:proofErr w:type="spellEnd"/>
      <w:r>
        <w:t xml:space="preserve"> Athletic</w:t>
      </w:r>
      <w:r w:rsidRPr="00791F6E">
        <w:t xml:space="preserve"> </w:t>
      </w:r>
      <w:r>
        <w:t>Football Club</w:t>
      </w:r>
      <w:r w:rsidRPr="00791F6E">
        <w:t xml:space="preserve"> </w:t>
      </w:r>
      <w:r w:rsidR="00B500D8">
        <w:t>are fully vetted</w:t>
      </w:r>
      <w:r w:rsidRPr="00791F6E">
        <w:t xml:space="preserve">. </w:t>
      </w:r>
      <w:r>
        <w:t>It</w:t>
      </w:r>
      <w:r w:rsidRPr="002A785F">
        <w:t xml:space="preserve"> is a requirement of the IFA</w:t>
      </w:r>
      <w:r w:rsidRPr="00791F6E">
        <w:t xml:space="preserve"> that each member is vetted regardless that you may have previously completed this through your employment or in any other voluntary position that you may hold.</w:t>
      </w:r>
    </w:p>
    <w:p w14:paraId="26617880" w14:textId="3D8BADA4" w:rsidR="00791F6E" w:rsidRDefault="00791F6E" w:rsidP="00791F6E">
      <w:pPr>
        <w:spacing w:after="0" w:line="240" w:lineRule="auto"/>
        <w:rPr>
          <w:kern w:val="0"/>
          <w14:ligatures w14:val="none"/>
        </w:rPr>
      </w:pPr>
      <w:r w:rsidRPr="00791F6E">
        <w:rPr>
          <w:kern w:val="0"/>
          <w14:ligatures w14:val="none"/>
        </w:rPr>
        <w:t xml:space="preserve">The </w:t>
      </w:r>
      <w:r>
        <w:rPr>
          <w:kern w:val="0"/>
          <w14:ligatures w14:val="none"/>
        </w:rPr>
        <w:t>process is straightforward and is in 2 steps:</w:t>
      </w:r>
    </w:p>
    <w:p w14:paraId="153A9FC2" w14:textId="77777777" w:rsidR="003C32AD" w:rsidRDefault="003C32AD" w:rsidP="00791F6E">
      <w:pPr>
        <w:spacing w:after="0" w:line="240" w:lineRule="auto"/>
        <w:rPr>
          <w:kern w:val="0"/>
          <w14:ligatures w14:val="none"/>
        </w:rPr>
      </w:pPr>
    </w:p>
    <w:p w14:paraId="05ECBD75" w14:textId="77777777" w:rsidR="003C32AD" w:rsidRDefault="00791F6E" w:rsidP="00791F6E">
      <w:pPr>
        <w:rPr>
          <w:b/>
          <w:bCs/>
        </w:rPr>
      </w:pPr>
      <w:r w:rsidRPr="00E360A7">
        <w:rPr>
          <w:b/>
          <w:bCs/>
        </w:rPr>
        <w:t>Stage 1</w:t>
      </w:r>
    </w:p>
    <w:p w14:paraId="5F59517E" w14:textId="3A871163" w:rsidR="00791F6E" w:rsidRPr="003C32AD" w:rsidRDefault="003C32AD" w:rsidP="003C32AD">
      <w:pPr>
        <w:rPr>
          <w:b/>
          <w:bCs/>
        </w:rPr>
      </w:pPr>
      <w:r w:rsidRPr="003C32AD">
        <w:t>S</w:t>
      </w:r>
      <w:r w:rsidR="00791F6E" w:rsidRPr="003C32AD">
        <w:t xml:space="preserve">tart your application online via </w:t>
      </w:r>
      <w:r>
        <w:t xml:space="preserve"> this link </w:t>
      </w:r>
      <w:hyperlink r:id="rId7" w:history="1">
        <w:r w:rsidRPr="00D45F15">
          <w:rPr>
            <w:rStyle w:val="Hyperlink"/>
          </w:rPr>
          <w:t>https://www.nidirect.gov.uk/services/apply-online-enhanced-check-through-registered-body</w:t>
        </w:r>
      </w:hyperlink>
      <w:r w:rsidR="00791F6E">
        <w:t xml:space="preserve">  Use code </w:t>
      </w:r>
      <w:r w:rsidR="00791F6E" w:rsidRPr="002A489B">
        <w:rPr>
          <w:b/>
          <w:bCs/>
        </w:rPr>
        <w:t xml:space="preserve">957015 </w:t>
      </w:r>
      <w:r w:rsidR="00791F6E">
        <w:t xml:space="preserve">when prompted. Note your 10-digit AccessNI reference number on the front of the form provided. </w:t>
      </w:r>
    </w:p>
    <w:p w14:paraId="4824F758" w14:textId="77777777" w:rsidR="003C32AD" w:rsidRDefault="00791F6E" w:rsidP="00791F6E">
      <w:pPr>
        <w:rPr>
          <w:b/>
          <w:bCs/>
        </w:rPr>
      </w:pPr>
      <w:r w:rsidRPr="00E360A7">
        <w:rPr>
          <w:b/>
          <w:bCs/>
        </w:rPr>
        <w:t>Stage 2</w:t>
      </w:r>
    </w:p>
    <w:p w14:paraId="3CD8F4E3" w14:textId="4C82798D" w:rsidR="003C32AD" w:rsidRDefault="00AF0407" w:rsidP="004C1E50">
      <w:pPr>
        <w:pStyle w:val="ListParagraph"/>
        <w:numPr>
          <w:ilvl w:val="0"/>
          <w:numId w:val="3"/>
        </w:numPr>
      </w:pPr>
      <w:r w:rsidRPr="00AF0407">
        <w:t xml:space="preserve">The Designated Child Safeguarding Officer will issue a hard copy of the AccessNI application form. All parts of the form should be completed including the self-declaration outlining any relevant cautions and/or convictions. It should be returned to the DCSO </w:t>
      </w:r>
      <w:r w:rsidR="00791F6E" w:rsidRPr="00AF0407">
        <w:t xml:space="preserve">along with </w:t>
      </w:r>
      <w:r w:rsidRPr="00AF0407">
        <w:t xml:space="preserve">3 pieces of identification for identity checking. </w:t>
      </w:r>
      <w:r w:rsidR="00791F6E" w:rsidRPr="00AF0407">
        <w:t>This can be sen</w:t>
      </w:r>
      <w:r w:rsidR="003C32AD" w:rsidRPr="00AF0407">
        <w:t>t via email</w:t>
      </w:r>
      <w:r w:rsidR="004C1E50" w:rsidRPr="00AF0407">
        <w:t xml:space="preserve"> (provided below)</w:t>
      </w:r>
      <w:r w:rsidR="003C32AD" w:rsidRPr="00AF0407">
        <w:t xml:space="preserve"> or in person. </w:t>
      </w:r>
      <w:r w:rsidRPr="00AF0407">
        <w:t>The</w:t>
      </w:r>
      <w:r>
        <w:t xml:space="preserve"> DCSO will </w:t>
      </w:r>
      <w:r w:rsidR="003C32AD" w:rsidRPr="003C32AD">
        <w:t xml:space="preserve">complete the Identity Check section of the form and forward to the IFA. </w:t>
      </w:r>
      <w:r w:rsidR="003C32AD">
        <w:t xml:space="preserve">Please return all completed documentation </w:t>
      </w:r>
      <w:r w:rsidR="003C32AD" w:rsidRPr="00B500D8">
        <w:rPr>
          <w:b/>
          <w:bCs/>
          <w:u w:val="single"/>
        </w:rPr>
        <w:t>within one week of receipt</w:t>
      </w:r>
    </w:p>
    <w:p w14:paraId="16FA2B04" w14:textId="1C888DB0" w:rsidR="003C32AD" w:rsidRPr="00791F6E" w:rsidRDefault="003C32AD" w:rsidP="003C32AD">
      <w:pPr>
        <w:numPr>
          <w:ilvl w:val="0"/>
          <w:numId w:val="3"/>
        </w:numPr>
        <w:spacing w:after="0" w:line="240" w:lineRule="auto"/>
        <w:contextualSpacing/>
        <w:rPr>
          <w:kern w:val="0"/>
          <w14:ligatures w14:val="none"/>
        </w:rPr>
      </w:pPr>
      <w:r>
        <w:rPr>
          <w:kern w:val="0"/>
          <w14:ligatures w14:val="none"/>
        </w:rPr>
        <w:t>IFA</w:t>
      </w:r>
      <w:r w:rsidRPr="00791F6E">
        <w:rPr>
          <w:kern w:val="0"/>
          <w14:ligatures w14:val="none"/>
        </w:rPr>
        <w:t xml:space="preserve"> approve the form and the ID and send to Access NI</w:t>
      </w:r>
      <w:r w:rsidR="00AF0407">
        <w:rPr>
          <w:kern w:val="0"/>
          <w14:ligatures w14:val="none"/>
        </w:rPr>
        <w:t>. They will receive notification from AccessN</w:t>
      </w:r>
      <w:r w:rsidR="00B500D8">
        <w:rPr>
          <w:kern w:val="0"/>
          <w14:ligatures w14:val="none"/>
        </w:rPr>
        <w:t>I</w:t>
      </w:r>
      <w:r w:rsidR="00AF0407">
        <w:rPr>
          <w:kern w:val="0"/>
          <w14:ligatures w14:val="none"/>
        </w:rPr>
        <w:t xml:space="preserve"> outlining:</w:t>
      </w:r>
    </w:p>
    <w:p w14:paraId="7C973040" w14:textId="670AAE84" w:rsidR="00AF0407" w:rsidRPr="00AF0407" w:rsidRDefault="00AF0407" w:rsidP="00AF0407">
      <w:pPr>
        <w:spacing w:after="0" w:line="240" w:lineRule="auto"/>
        <w:ind w:firstLine="360"/>
        <w:contextualSpacing/>
        <w:rPr>
          <w:kern w:val="0"/>
          <w14:ligatures w14:val="none"/>
        </w:rPr>
      </w:pPr>
      <w:r>
        <w:rPr>
          <w:kern w:val="0"/>
          <w14:ligatures w14:val="none"/>
        </w:rPr>
        <w:tab/>
      </w:r>
      <w:r w:rsidRPr="00AF0407">
        <w:rPr>
          <w:kern w:val="0"/>
          <w14:ligatures w14:val="none"/>
        </w:rPr>
        <w:t>(i) Nothing to disclose</w:t>
      </w:r>
    </w:p>
    <w:p w14:paraId="4F22FA57" w14:textId="77777777" w:rsidR="00AF0407" w:rsidRPr="00AF0407" w:rsidRDefault="00AF0407" w:rsidP="00B500D8">
      <w:pPr>
        <w:spacing w:after="0" w:line="240" w:lineRule="auto"/>
        <w:ind w:left="720"/>
        <w:contextualSpacing/>
        <w:rPr>
          <w:kern w:val="0"/>
          <w14:ligatures w14:val="none"/>
        </w:rPr>
      </w:pPr>
      <w:r w:rsidRPr="00AF0407">
        <w:rPr>
          <w:kern w:val="0"/>
          <w14:ligatures w14:val="none"/>
        </w:rPr>
        <w:t>(ii) Certificate Issued (previous cautions and/or convictions)</w:t>
      </w:r>
    </w:p>
    <w:p w14:paraId="0BEAB573" w14:textId="77777777" w:rsidR="00AF0407" w:rsidRPr="00AF0407" w:rsidRDefault="00AF0407" w:rsidP="00B500D8">
      <w:pPr>
        <w:spacing w:after="0" w:line="240" w:lineRule="auto"/>
        <w:ind w:left="720"/>
        <w:contextualSpacing/>
        <w:rPr>
          <w:kern w:val="0"/>
          <w14:ligatures w14:val="none"/>
        </w:rPr>
      </w:pPr>
      <w:r w:rsidRPr="00AF0407">
        <w:rPr>
          <w:kern w:val="0"/>
          <w14:ligatures w14:val="none"/>
        </w:rPr>
        <w:t>(iii) Further information required from the applicant</w:t>
      </w:r>
    </w:p>
    <w:p w14:paraId="1C079432" w14:textId="77777777" w:rsidR="009625C1" w:rsidRDefault="009625C1" w:rsidP="009625C1">
      <w:pPr>
        <w:spacing w:after="0" w:line="240" w:lineRule="auto"/>
        <w:ind w:left="720"/>
        <w:contextualSpacing/>
        <w:rPr>
          <w:kern w:val="0"/>
          <w14:ligatures w14:val="none"/>
        </w:rPr>
      </w:pPr>
    </w:p>
    <w:p w14:paraId="5479D6D3" w14:textId="7E758D0E" w:rsidR="00AF0407" w:rsidRPr="00AF0407" w:rsidRDefault="00AF0407" w:rsidP="009625C1">
      <w:pPr>
        <w:spacing w:after="0" w:line="240" w:lineRule="auto"/>
        <w:ind w:left="720"/>
        <w:contextualSpacing/>
        <w:rPr>
          <w:kern w:val="0"/>
          <w14:ligatures w14:val="none"/>
        </w:rPr>
      </w:pPr>
      <w:r w:rsidRPr="00AF0407">
        <w:rPr>
          <w:kern w:val="0"/>
          <w14:ligatures w14:val="none"/>
        </w:rPr>
        <w:t>The Irish FA will conduct a thorough risk assessment on any disclosures. Our club volunteers will provide the Irish FA with the original</w:t>
      </w:r>
      <w:r w:rsidR="009625C1">
        <w:rPr>
          <w:kern w:val="0"/>
          <w14:ligatures w14:val="none"/>
        </w:rPr>
        <w:t xml:space="preserve"> </w:t>
      </w:r>
      <w:r w:rsidRPr="00AF0407">
        <w:rPr>
          <w:kern w:val="0"/>
          <w14:ligatures w14:val="none"/>
        </w:rPr>
        <w:t xml:space="preserve">disclosure certificate and a detailed explanation of any disclosures identified by the </w:t>
      </w:r>
      <w:r w:rsidRPr="00AF0407">
        <w:rPr>
          <w:kern w:val="0"/>
          <w14:ligatures w14:val="none"/>
        </w:rPr>
        <w:lastRenderedPageBreak/>
        <w:t>AccessNI check. The Irish FA may be required to</w:t>
      </w:r>
      <w:r w:rsidR="009625C1">
        <w:rPr>
          <w:kern w:val="0"/>
          <w14:ligatures w14:val="none"/>
        </w:rPr>
        <w:t xml:space="preserve"> </w:t>
      </w:r>
      <w:r w:rsidRPr="00AF0407">
        <w:rPr>
          <w:kern w:val="0"/>
          <w14:ligatures w14:val="none"/>
        </w:rPr>
        <w:t>obtain third party information and/or share information with our club. This will only be done with the consent of the volunteer.</w:t>
      </w:r>
    </w:p>
    <w:p w14:paraId="70CBF3F0" w14:textId="77777777" w:rsidR="009625C1" w:rsidRDefault="009625C1" w:rsidP="009625C1">
      <w:pPr>
        <w:spacing w:after="0" w:line="240" w:lineRule="auto"/>
        <w:ind w:left="720"/>
        <w:contextualSpacing/>
        <w:rPr>
          <w:kern w:val="0"/>
          <w14:ligatures w14:val="none"/>
        </w:rPr>
      </w:pPr>
    </w:p>
    <w:p w14:paraId="20DA95C9" w14:textId="7EB13F07" w:rsidR="00AF0407" w:rsidRDefault="00AF0407" w:rsidP="009625C1">
      <w:pPr>
        <w:spacing w:after="0" w:line="240" w:lineRule="auto"/>
        <w:ind w:left="720"/>
        <w:contextualSpacing/>
        <w:rPr>
          <w:kern w:val="0"/>
          <w14:ligatures w14:val="none"/>
        </w:rPr>
      </w:pPr>
      <w:r w:rsidRPr="00AF0407">
        <w:rPr>
          <w:kern w:val="0"/>
          <w14:ligatures w14:val="none"/>
        </w:rPr>
        <w:t>Our club will engage fully in this process and comply with any decision will be taken by the Irish FA Case Management Panel.</w:t>
      </w:r>
    </w:p>
    <w:p w14:paraId="78FBF809" w14:textId="77777777" w:rsidR="003C32AD" w:rsidRPr="00EF1DF5" w:rsidRDefault="003C32AD" w:rsidP="002A489B">
      <w:pPr>
        <w:spacing w:after="0" w:line="240" w:lineRule="auto"/>
        <w:contextualSpacing/>
        <w:rPr>
          <w:kern w:val="0"/>
          <w14:ligatures w14:val="none"/>
        </w:rPr>
      </w:pPr>
    </w:p>
    <w:p w14:paraId="6BADBA6D" w14:textId="0632C688" w:rsidR="00791F6E" w:rsidRPr="00C626AE" w:rsidRDefault="00791F6E" w:rsidP="00791F6E">
      <w:pPr>
        <w:rPr>
          <w:b/>
          <w:bCs/>
          <w:u w:val="single"/>
        </w:rPr>
      </w:pPr>
      <w:r w:rsidRPr="00C626AE">
        <w:rPr>
          <w:b/>
          <w:bCs/>
          <w:u w:val="single"/>
        </w:rPr>
        <w:t xml:space="preserve">The above two stages </w:t>
      </w:r>
      <w:r w:rsidR="00C626AE">
        <w:rPr>
          <w:b/>
          <w:bCs/>
          <w:u w:val="single"/>
        </w:rPr>
        <w:t>MUST BE COMPLETED WITHIN 3 MONTHS OF EACH OTHER</w:t>
      </w:r>
      <w:r w:rsidRPr="00C626AE">
        <w:rPr>
          <w:b/>
          <w:bCs/>
          <w:u w:val="single"/>
        </w:rPr>
        <w:t xml:space="preserve"> otherwise </w:t>
      </w:r>
      <w:r w:rsidR="00B500D8">
        <w:rPr>
          <w:b/>
          <w:bCs/>
          <w:u w:val="single"/>
        </w:rPr>
        <w:t>the application</w:t>
      </w:r>
      <w:r w:rsidRPr="00C626AE">
        <w:rPr>
          <w:b/>
          <w:bCs/>
          <w:u w:val="single"/>
        </w:rPr>
        <w:t xml:space="preserve"> will </w:t>
      </w:r>
      <w:r w:rsidR="00B500D8">
        <w:rPr>
          <w:b/>
          <w:bCs/>
          <w:u w:val="single"/>
        </w:rPr>
        <w:t>be</w:t>
      </w:r>
      <w:r w:rsidRPr="00C626AE">
        <w:rPr>
          <w:b/>
          <w:bCs/>
          <w:u w:val="single"/>
        </w:rPr>
        <w:t xml:space="preserve"> rejected. Access NI checks must be updated every 3 years.</w:t>
      </w:r>
    </w:p>
    <w:p w14:paraId="1BB0E8D0" w14:textId="77777777" w:rsidR="003142EE" w:rsidRDefault="003142EE" w:rsidP="00FF2973">
      <w:pPr>
        <w:rPr>
          <w:b/>
          <w:bCs/>
        </w:rPr>
      </w:pPr>
    </w:p>
    <w:p w14:paraId="5A16644F" w14:textId="77777777" w:rsidR="009625C1" w:rsidRPr="009625C1" w:rsidRDefault="009625C1" w:rsidP="009625C1">
      <w:pPr>
        <w:rPr>
          <w:b/>
          <w:bCs/>
        </w:rPr>
      </w:pPr>
      <w:r w:rsidRPr="009625C1">
        <w:rPr>
          <w:b/>
          <w:bCs/>
        </w:rPr>
        <w:t>Safeguarding Training</w:t>
      </w:r>
    </w:p>
    <w:p w14:paraId="014ADE23" w14:textId="6FDE34FB" w:rsidR="009625C1" w:rsidRDefault="009625C1" w:rsidP="009625C1">
      <w:r>
        <w:t xml:space="preserve">All our coaches/volunteers will attend the </w:t>
      </w:r>
      <w:r w:rsidRPr="00B500D8">
        <w:rPr>
          <w:u w:val="single"/>
        </w:rPr>
        <w:t>Irish FA Safeguarding Children and Young People in Football</w:t>
      </w:r>
      <w:r>
        <w:t xml:space="preserve"> training course within 3 months of taking up their role. This will cover:</w:t>
      </w:r>
    </w:p>
    <w:p w14:paraId="3038A7DA" w14:textId="77777777" w:rsidR="009625C1" w:rsidRDefault="009625C1" w:rsidP="009625C1">
      <w:r>
        <w:t>• Basic awareness and understanding of safeguarding issues</w:t>
      </w:r>
    </w:p>
    <w:p w14:paraId="03ABB700" w14:textId="75025514" w:rsidR="009625C1" w:rsidRDefault="009625C1" w:rsidP="009625C1">
      <w:r>
        <w:t>• Recognising a child protection concern including guidance on how to respond to, record and report concerns in line with</w:t>
      </w:r>
      <w:r w:rsidR="00B500D8">
        <w:t xml:space="preserve"> </w:t>
      </w:r>
      <w:r>
        <w:t>Irish FA guidelines</w:t>
      </w:r>
    </w:p>
    <w:p w14:paraId="6D983315" w14:textId="77777777" w:rsidR="009625C1" w:rsidRDefault="009625C1" w:rsidP="009625C1">
      <w:r>
        <w:t>• Volunteers responsibility to safeguard children and young people who participate in Irish FA programmes</w:t>
      </w:r>
    </w:p>
    <w:p w14:paraId="02EC980B" w14:textId="77777777" w:rsidR="009625C1" w:rsidRDefault="009625C1" w:rsidP="009625C1">
      <w:r>
        <w:t>• Awareness of the Irish FA Safeguarding Children and Young People Policy and Procedures – including its codes of conduct</w:t>
      </w:r>
    </w:p>
    <w:p w14:paraId="6FDA2863" w14:textId="5138FA88" w:rsidR="009625C1" w:rsidRPr="00A1782C" w:rsidRDefault="009625C1" w:rsidP="009625C1">
      <w:r>
        <w:t xml:space="preserve">Volunteers will be required to attend refresher training in safeguarding on a 3-yearly basis either via </w:t>
      </w:r>
      <w:r w:rsidR="00B500D8">
        <w:t>face-to-face</w:t>
      </w:r>
      <w:r>
        <w:t xml:space="preserve"> training or online learning. Face to face training must be completed after 9 years.</w:t>
      </w:r>
    </w:p>
    <w:p w14:paraId="28FEB096" w14:textId="77777777" w:rsidR="003142EE" w:rsidRDefault="003142EE" w:rsidP="00182141">
      <w:pPr>
        <w:rPr>
          <w:b/>
          <w:bCs/>
        </w:rPr>
      </w:pPr>
    </w:p>
    <w:p w14:paraId="5FB73C9A" w14:textId="77777777" w:rsidR="00FB2E96" w:rsidRDefault="00FB2E96" w:rsidP="00182141">
      <w:r>
        <w:rPr>
          <w:b/>
          <w:bCs/>
        </w:rPr>
        <w:t>Designated Child Safeguarding</w:t>
      </w:r>
      <w:r w:rsidR="00EF1DF5" w:rsidRPr="00EF1DF5">
        <w:rPr>
          <w:b/>
          <w:bCs/>
        </w:rPr>
        <w:t xml:space="preserve"> Officer</w:t>
      </w:r>
      <w:r w:rsidR="00EF1DF5">
        <w:t xml:space="preserve">: Grainne Goodman </w:t>
      </w:r>
    </w:p>
    <w:p w14:paraId="00E60ACC" w14:textId="77777777" w:rsidR="00FB2E96" w:rsidRDefault="00EF1DF5" w:rsidP="00182141">
      <w:r w:rsidRPr="00FB2E96">
        <w:rPr>
          <w:b/>
          <w:bCs/>
        </w:rPr>
        <w:t>e</w:t>
      </w:r>
      <w:r w:rsidR="00182141" w:rsidRPr="00FB2E96">
        <w:rPr>
          <w:b/>
          <w:bCs/>
        </w:rPr>
        <w:t>mail</w:t>
      </w:r>
      <w:r w:rsidR="00182141">
        <w:t xml:space="preserve">: </w:t>
      </w:r>
      <w:hyperlink r:id="rId8" w:history="1">
        <w:r w:rsidR="00267DB1" w:rsidRPr="00D45F15">
          <w:rPr>
            <w:rStyle w:val="Hyperlink"/>
          </w:rPr>
          <w:t>grainne.goodman@hotmail.com</w:t>
        </w:r>
      </w:hyperlink>
      <w:r w:rsidR="00182141">
        <w:t xml:space="preserve"> </w:t>
      </w:r>
      <w:r>
        <w:t xml:space="preserve"> </w:t>
      </w:r>
    </w:p>
    <w:p w14:paraId="18A17C13" w14:textId="139CC95F" w:rsidR="00182141" w:rsidRDefault="00EF1DF5" w:rsidP="00182141">
      <w:r w:rsidRPr="00FB2E96">
        <w:rPr>
          <w:b/>
          <w:bCs/>
        </w:rPr>
        <w:t>m</w:t>
      </w:r>
      <w:r w:rsidR="00182141" w:rsidRPr="00FB2E96">
        <w:rPr>
          <w:b/>
          <w:bCs/>
        </w:rPr>
        <w:t xml:space="preserve">obile </w:t>
      </w:r>
      <w:r w:rsidRPr="00FB2E96">
        <w:rPr>
          <w:b/>
          <w:bCs/>
        </w:rPr>
        <w:t>n</w:t>
      </w:r>
      <w:r w:rsidR="00182141" w:rsidRPr="00FB2E96">
        <w:rPr>
          <w:b/>
          <w:bCs/>
        </w:rPr>
        <w:t>o</w:t>
      </w:r>
      <w:r w:rsidR="00182141">
        <w:t>: 07876617886</w:t>
      </w:r>
    </w:p>
    <w:p w14:paraId="41F6B306" w14:textId="77777777" w:rsidR="00B500D8" w:rsidRDefault="00B500D8" w:rsidP="00B500D8"/>
    <w:p w14:paraId="72D06336" w14:textId="77777777" w:rsidR="00B500D8" w:rsidRPr="00B500D8" w:rsidRDefault="00B500D8" w:rsidP="00B500D8"/>
    <w:sectPr w:rsidR="00B500D8" w:rsidRPr="00B500D8" w:rsidSect="00FF29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7A16"/>
    <w:multiLevelType w:val="hybridMultilevel"/>
    <w:tmpl w:val="B0227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B6907"/>
    <w:multiLevelType w:val="hybridMultilevel"/>
    <w:tmpl w:val="B4B07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3113D3"/>
    <w:multiLevelType w:val="hybridMultilevel"/>
    <w:tmpl w:val="533A6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25516"/>
    <w:multiLevelType w:val="hybridMultilevel"/>
    <w:tmpl w:val="034CF584"/>
    <w:lvl w:ilvl="0" w:tplc="8C60A7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03489">
    <w:abstractNumId w:val="1"/>
  </w:num>
  <w:num w:numId="2" w16cid:durableId="169688286">
    <w:abstractNumId w:val="0"/>
  </w:num>
  <w:num w:numId="3" w16cid:durableId="1411074901">
    <w:abstractNumId w:val="3"/>
  </w:num>
  <w:num w:numId="4" w16cid:durableId="26191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73"/>
    <w:rsid w:val="000503C5"/>
    <w:rsid w:val="00182141"/>
    <w:rsid w:val="00221814"/>
    <w:rsid w:val="00250505"/>
    <w:rsid w:val="00267DB1"/>
    <w:rsid w:val="002A489B"/>
    <w:rsid w:val="002A785F"/>
    <w:rsid w:val="003142EE"/>
    <w:rsid w:val="003C32AD"/>
    <w:rsid w:val="004C1E50"/>
    <w:rsid w:val="00791F6E"/>
    <w:rsid w:val="009625C1"/>
    <w:rsid w:val="009E70EA"/>
    <w:rsid w:val="00AF0407"/>
    <w:rsid w:val="00B500D8"/>
    <w:rsid w:val="00C626AE"/>
    <w:rsid w:val="00C9016D"/>
    <w:rsid w:val="00D702A1"/>
    <w:rsid w:val="00DE37CF"/>
    <w:rsid w:val="00E360A7"/>
    <w:rsid w:val="00EF1DF5"/>
    <w:rsid w:val="00F41114"/>
    <w:rsid w:val="00FB2E96"/>
    <w:rsid w:val="00FF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00E8"/>
  <w15:chartTrackingRefBased/>
  <w15:docId w15:val="{78A64444-D3A8-4828-A189-A5798EF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0A7"/>
    <w:rPr>
      <w:color w:val="0563C1" w:themeColor="hyperlink"/>
      <w:u w:val="single"/>
    </w:rPr>
  </w:style>
  <w:style w:type="character" w:styleId="UnresolvedMention">
    <w:name w:val="Unresolved Mention"/>
    <w:basedOn w:val="DefaultParagraphFont"/>
    <w:uiPriority w:val="99"/>
    <w:semiHidden/>
    <w:unhideWhenUsed/>
    <w:rsid w:val="00E360A7"/>
    <w:rPr>
      <w:color w:val="605E5C"/>
      <w:shd w:val="clear" w:color="auto" w:fill="E1DFDD"/>
    </w:rPr>
  </w:style>
  <w:style w:type="paragraph" w:styleId="ListParagraph">
    <w:name w:val="List Paragraph"/>
    <w:basedOn w:val="Normal"/>
    <w:uiPriority w:val="34"/>
    <w:qFormat/>
    <w:rsid w:val="003C3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inne.goodman@hotmail.com" TargetMode="External"/><Relationship Id="rId3" Type="http://schemas.openxmlformats.org/officeDocument/2006/relationships/settings" Target="settings.xml"/><Relationship Id="rId7" Type="http://schemas.openxmlformats.org/officeDocument/2006/relationships/hyperlink" Target="https://www.nidirect.gov.uk/services/apply-online-enhanced-check-through-registered-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Kelly</dc:creator>
  <cp:keywords/>
  <dc:description/>
  <cp:lastModifiedBy>G Goodman</cp:lastModifiedBy>
  <cp:revision>4</cp:revision>
  <cp:lastPrinted>2023-07-27T10:08:00Z</cp:lastPrinted>
  <dcterms:created xsi:type="dcterms:W3CDTF">2023-07-25T14:59:00Z</dcterms:created>
  <dcterms:modified xsi:type="dcterms:W3CDTF">2023-07-27T10:49:00Z</dcterms:modified>
</cp:coreProperties>
</file>